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0818" w14:textId="0758971F" w:rsidR="001D6E25" w:rsidRPr="001D6E25" w:rsidRDefault="001D6E25" w:rsidP="001D6E25">
      <w:r w:rsidRPr="001D6E25">
        <w:rPr>
          <w:b/>
          <w:bCs/>
        </w:rPr>
        <w:t>Foreldreaktiv tilvenning med gradvis overtakelse:</w:t>
      </w:r>
      <w:r w:rsidRPr="001D6E25">
        <w:t xml:space="preserve"> </w:t>
      </w:r>
      <w:r w:rsidR="00B90F8F">
        <w:t>Trondheimsmodellen</w:t>
      </w:r>
    </w:p>
    <w:p w14:paraId="2F082403" w14:textId="549E3191" w:rsidR="001D6E25" w:rsidRDefault="001D6E25" w:rsidP="001D6E25">
      <w:r>
        <w:t>Bakgrunnen for valg av 5 dagers tilvenning modell</w:t>
      </w:r>
      <w:r w:rsidR="00B90F8F">
        <w:t>- «Trondheimsmodellen»,</w:t>
      </w:r>
      <w:r>
        <w:t xml:space="preserve"> er basert på forskning på små barns behov og tilknytning. Den kom i stand etter at 1 åringen fikk en lovmessig rett til barnehageplass.</w:t>
      </w:r>
      <w:r w:rsidRPr="00C5755E">
        <w:t xml:space="preserve"> </w:t>
      </w:r>
      <w:r>
        <w:t>Foreldrene fungerer som brobygger mellom hjem og barnehage, for det er de som kjenner barnet best.</w:t>
      </w:r>
    </w:p>
    <w:p w14:paraId="665A4FC5" w14:textId="77777777" w:rsidR="001D6E25" w:rsidRDefault="001D6E25" w:rsidP="001D6E25">
      <w:r>
        <w:t xml:space="preserve">I Hundremeterskogen barnehage har vi primært 5 dagers tilvenning, med grupper på 3-4 barn. Etter de første 5 dagene avtales videre tilvenning individuelt. Begge foreldrene anbefales å være med på tilvenning, men ikke samtidig. </w:t>
      </w:r>
    </w:p>
    <w:p w14:paraId="31B319C0" w14:textId="77777777" w:rsidR="001D6E25" w:rsidRDefault="001D6E25" w:rsidP="001D6E25">
      <w:r>
        <w:t xml:space="preserve">Den første tiden i barnehagen er trygghet det viktigste. For at et barn skal utvikle seg må de ha en tilgjengelig og trygg base- vi jobber aktivt med trygghetssirkelen*. Vi skal gjøre oss kjent med barnets behov og rutiner og det er viktig for oss at barnet skal få en positiv opplevelse av å være i barnehagen. </w:t>
      </w:r>
    </w:p>
    <w:p w14:paraId="3EEFA4C8" w14:textId="77777777" w:rsidR="001D6E25" w:rsidRDefault="001D6E25" w:rsidP="001D6E25">
      <w:r>
        <w:t xml:space="preserve">Det tar tid å finne seg til rette barnehagen. Og det er helt normalt at barnet får noen reaksjoner i de første ukene, eksempelvis redusert matlyst og økt søvnbehov. Vi anbefaler at familien i oppstartsperioden har rolige ettermiddager med fokus på nærhet og samvær. </w:t>
      </w:r>
    </w:p>
    <w:p w14:paraId="2952EC43" w14:textId="77777777" w:rsidR="001D6E25" w:rsidRDefault="001D6E25" w:rsidP="00613C47">
      <w:r>
        <w:t>Hvert barn har sin egen kontaktperson/primærkontakt under tilvenningen. Primærkontakten vil bli den trygge basen den første relasjonen til barnet før barnet gjør seg kjent med alle andre i gruppa</w:t>
      </w:r>
    </w:p>
    <w:p w14:paraId="5ADA10F3" w14:textId="77777777" w:rsidR="00B90F8F" w:rsidRDefault="00B90F8F" w:rsidP="00613C47"/>
    <w:p w14:paraId="5277918C" w14:textId="77777777" w:rsidR="001D6E25" w:rsidRDefault="001D6E25" w:rsidP="00613C47"/>
    <w:p w14:paraId="3321E751" w14:textId="77777777" w:rsidR="001D6E25" w:rsidRDefault="001D6E25" w:rsidP="00613C47"/>
    <w:p w14:paraId="2F4F8576" w14:textId="77777777" w:rsidR="001D6E25" w:rsidRDefault="001D6E25" w:rsidP="00613C47"/>
    <w:p w14:paraId="1285CCA3" w14:textId="77777777" w:rsidR="001D6E25" w:rsidRDefault="001D6E25" w:rsidP="00613C47"/>
    <w:p w14:paraId="01E1DA68" w14:textId="77777777" w:rsidR="001D6E25" w:rsidRDefault="001D6E25" w:rsidP="00613C47"/>
    <w:p w14:paraId="05B2E211" w14:textId="77777777" w:rsidR="001D6E25" w:rsidRDefault="001D6E25" w:rsidP="00613C47"/>
    <w:p w14:paraId="5DDDF03D" w14:textId="77777777" w:rsidR="001D6E25" w:rsidRDefault="001D6E25" w:rsidP="00613C47"/>
    <w:p w14:paraId="57E3F17C" w14:textId="77777777" w:rsidR="001D6E25" w:rsidRDefault="001D6E25" w:rsidP="00613C47"/>
    <w:p w14:paraId="39B3668F" w14:textId="77777777" w:rsidR="001D6E25" w:rsidRDefault="001D6E25" w:rsidP="00613C47"/>
    <w:p w14:paraId="684C0CCD" w14:textId="77777777" w:rsidR="001D6E25" w:rsidRDefault="001D6E25" w:rsidP="00613C47"/>
    <w:p w14:paraId="71DBFA2F" w14:textId="77777777" w:rsidR="001D6E25" w:rsidRDefault="001D6E25" w:rsidP="00613C47"/>
    <w:p w14:paraId="3C427606" w14:textId="77777777" w:rsidR="001D6E25" w:rsidRDefault="001D6E25" w:rsidP="00613C47"/>
    <w:p w14:paraId="63AB2511" w14:textId="77777777" w:rsidR="001D6E25" w:rsidRDefault="001D6E25" w:rsidP="00613C47"/>
    <w:p w14:paraId="71045468" w14:textId="77777777" w:rsidR="001D6E25" w:rsidRDefault="001D6E25" w:rsidP="00613C47"/>
    <w:p w14:paraId="48EC7A9B" w14:textId="77777777" w:rsidR="001D6E25" w:rsidRDefault="001D6E25" w:rsidP="00613C47"/>
    <w:p w14:paraId="324D95AC" w14:textId="77777777" w:rsidR="001D6E25" w:rsidRDefault="001D6E25" w:rsidP="00613C47"/>
    <w:p w14:paraId="242E45F0" w14:textId="77777777" w:rsidR="001D6E25" w:rsidRDefault="001D6E25" w:rsidP="00613C47"/>
    <w:p w14:paraId="5EDDDC05" w14:textId="6573BD33" w:rsidR="00613C47" w:rsidRPr="001D6E25" w:rsidRDefault="00613C47" w:rsidP="00613C47">
      <w:r w:rsidRPr="00D22AD5">
        <w:rPr>
          <w:rFonts w:cstheme="minorHAnsi"/>
          <w:b/>
          <w:bCs/>
        </w:rPr>
        <w:lastRenderedPageBreak/>
        <w:t xml:space="preserve">Tilvenningsdager: </w:t>
      </w:r>
    </w:p>
    <w:p w14:paraId="619DB65A" w14:textId="77777777" w:rsidR="00613C47" w:rsidRPr="00D22AD5" w:rsidRDefault="00613C47" w:rsidP="00613C47">
      <w:pPr>
        <w:rPr>
          <w:rFonts w:cstheme="minorHAnsi"/>
          <w:b/>
          <w:bCs/>
        </w:rPr>
      </w:pPr>
      <w:r w:rsidRPr="00D22AD5">
        <w:rPr>
          <w:rFonts w:cstheme="minorHAnsi"/>
          <w:b/>
          <w:bCs/>
        </w:rPr>
        <w:t>Dag 1. og 2. (tid: 8.30-12)</w:t>
      </w:r>
    </w:p>
    <w:p w14:paraId="7A699859" w14:textId="77777777" w:rsidR="00613C47" w:rsidRPr="00D22AD5" w:rsidRDefault="00613C47" w:rsidP="00613C47">
      <w:pPr>
        <w:rPr>
          <w:rFonts w:cstheme="minorHAnsi"/>
        </w:rPr>
      </w:pPr>
      <w:r w:rsidRPr="00D22AD5">
        <w:rPr>
          <w:rFonts w:cstheme="minorHAnsi"/>
        </w:rPr>
        <w:t xml:space="preserve">Vi oppholder oss inne i barnehagen på avdelinga når barnet er våkent. </w:t>
      </w:r>
      <w:bookmarkStart w:id="0" w:name="_Hlk100133236"/>
      <w:r w:rsidRPr="00D22AD5">
        <w:rPr>
          <w:rFonts w:cstheme="minorHAnsi"/>
        </w:rPr>
        <w:t xml:space="preserve">Dagsrytmen på avdelinga går som vanlig og foreldre som er med innpasser barnet. </w:t>
      </w:r>
      <w:bookmarkEnd w:id="0"/>
      <w:r w:rsidRPr="00D22AD5">
        <w:rPr>
          <w:rFonts w:cstheme="minorHAnsi"/>
        </w:rPr>
        <w:t xml:space="preserve">Foreldre har alt ansvar i disse dagene. Kontaktpersonen er tilgjengelig og observerende, tar kontakt når/om det er naturlig. </w:t>
      </w:r>
    </w:p>
    <w:p w14:paraId="40068E03" w14:textId="77777777" w:rsidR="00613C47" w:rsidRPr="00D22AD5" w:rsidRDefault="00613C47" w:rsidP="00613C47">
      <w:pPr>
        <w:rPr>
          <w:rFonts w:cstheme="minorHAnsi"/>
          <w:b/>
          <w:bCs/>
        </w:rPr>
      </w:pPr>
    </w:p>
    <w:p w14:paraId="5682D058" w14:textId="77777777" w:rsidR="00613C47" w:rsidRPr="00D22AD5" w:rsidRDefault="00613C47" w:rsidP="00613C47">
      <w:pPr>
        <w:rPr>
          <w:rFonts w:cstheme="minorHAnsi"/>
          <w:b/>
          <w:bCs/>
        </w:rPr>
      </w:pPr>
      <w:r w:rsidRPr="00D22AD5">
        <w:rPr>
          <w:rFonts w:cstheme="minorHAnsi"/>
          <w:b/>
          <w:bCs/>
        </w:rPr>
        <w:t>Dag 3. (tid: 8.30-14)</w:t>
      </w:r>
    </w:p>
    <w:p w14:paraId="737FB634" w14:textId="77777777" w:rsidR="00613C47" w:rsidRPr="00D22AD5" w:rsidRDefault="00613C47" w:rsidP="00613C47">
      <w:pPr>
        <w:rPr>
          <w:rFonts w:cstheme="minorHAnsi"/>
        </w:rPr>
      </w:pPr>
      <w:r w:rsidRPr="00D22AD5">
        <w:rPr>
          <w:rFonts w:cstheme="minorHAnsi"/>
        </w:rPr>
        <w:t xml:space="preserve">Kontaktpersonen tar mer og mer del i rutiner som måltid, stell ol. Men foreldrene har hovedansvar. Dagsrytmen på avdelinga går som vanlig og foreldre innpasser barnet. Dag 3 foregår tilvenning i tidsrommet 8.30-14. </w:t>
      </w:r>
    </w:p>
    <w:p w14:paraId="057DDADC" w14:textId="77777777" w:rsidR="00613C47" w:rsidRPr="00D22AD5" w:rsidRDefault="00613C47" w:rsidP="00613C47">
      <w:pPr>
        <w:rPr>
          <w:rFonts w:cstheme="minorHAnsi"/>
        </w:rPr>
      </w:pPr>
    </w:p>
    <w:p w14:paraId="4841E80A" w14:textId="77777777" w:rsidR="00613C47" w:rsidRPr="00D22AD5" w:rsidRDefault="00613C47" w:rsidP="00613C47">
      <w:pPr>
        <w:rPr>
          <w:rFonts w:cstheme="minorHAnsi"/>
          <w:b/>
          <w:bCs/>
        </w:rPr>
      </w:pPr>
      <w:r w:rsidRPr="00D22AD5">
        <w:rPr>
          <w:rFonts w:cstheme="minorHAnsi"/>
          <w:b/>
          <w:bCs/>
        </w:rPr>
        <w:t>Dag 4 og 5. (tid: 8.30-15)</w:t>
      </w:r>
    </w:p>
    <w:p w14:paraId="236F915D" w14:textId="77777777" w:rsidR="00613C47" w:rsidRPr="00D22AD5" w:rsidRDefault="00613C47" w:rsidP="00613C47">
      <w:pPr>
        <w:rPr>
          <w:rFonts w:cstheme="minorHAnsi"/>
        </w:rPr>
      </w:pPr>
      <w:r w:rsidRPr="00D22AD5">
        <w:rPr>
          <w:rFonts w:cstheme="minorHAnsi"/>
        </w:rPr>
        <w:t>Dagsrytmen på avdelinga går som vanlig og foreldre innpasser barnet og vi begynner å gjøre oss kjent ute i barnehagen.. Disse dagene kan foreldre gå mens barnet sover, men være her i oppvåkning. Dag 4 og 5 forgår tilvenning i tidsrommet 8.30-15</w:t>
      </w:r>
    </w:p>
    <w:p w14:paraId="4D348056" w14:textId="77777777" w:rsidR="001D6E25" w:rsidRDefault="001D6E25" w:rsidP="00613C47">
      <w:pPr>
        <w:pStyle w:val="NormalWeb"/>
        <w:shd w:val="clear" w:color="auto" w:fill="DDDDDD"/>
        <w:spacing w:before="0" w:beforeAutospacing="0" w:after="48" w:afterAutospacing="0"/>
        <w:rPr>
          <w:rFonts w:asciiTheme="minorHAnsi" w:hAnsiTheme="minorHAnsi" w:cstheme="minorHAnsi"/>
          <w:b/>
          <w:bCs/>
          <w:sz w:val="22"/>
          <w:szCs w:val="22"/>
          <w:highlight w:val="green"/>
        </w:rPr>
      </w:pPr>
    </w:p>
    <w:p w14:paraId="4BD4BB62" w14:textId="72B963BF" w:rsidR="00613C47" w:rsidRPr="00331A71" w:rsidRDefault="00613C47" w:rsidP="00613C47">
      <w:pPr>
        <w:pStyle w:val="NormalWeb"/>
        <w:shd w:val="clear" w:color="auto" w:fill="DDDDDD"/>
        <w:spacing w:before="0" w:beforeAutospacing="0" w:after="48" w:afterAutospacing="0"/>
        <w:rPr>
          <w:rFonts w:asciiTheme="minorHAnsi" w:hAnsiTheme="minorHAnsi" w:cstheme="minorHAnsi"/>
          <w:color w:val="333333"/>
          <w:sz w:val="22"/>
          <w:szCs w:val="22"/>
          <w:highlight w:val="green"/>
        </w:rPr>
      </w:pPr>
      <w:r w:rsidRPr="00331A71">
        <w:rPr>
          <w:rFonts w:asciiTheme="minorHAnsi" w:hAnsiTheme="minorHAnsi" w:cstheme="minorHAnsi"/>
          <w:b/>
          <w:bCs/>
          <w:sz w:val="22"/>
          <w:szCs w:val="22"/>
          <w:highlight w:val="green"/>
        </w:rPr>
        <w:t>Dag 6. (tid: etter avtale med primær – mamma/pappa)</w:t>
      </w:r>
      <w:r w:rsidRPr="00331A71">
        <w:rPr>
          <w:rFonts w:asciiTheme="minorHAnsi" w:hAnsiTheme="minorHAnsi" w:cstheme="minorHAnsi"/>
          <w:color w:val="333333"/>
          <w:sz w:val="22"/>
          <w:szCs w:val="22"/>
          <w:highlight w:val="green"/>
        </w:rPr>
        <w:t xml:space="preserve"> </w:t>
      </w:r>
    </w:p>
    <w:p w14:paraId="3B258F5F" w14:textId="77777777" w:rsidR="00613C47" w:rsidRPr="00331A71" w:rsidRDefault="00613C47" w:rsidP="00613C47">
      <w:pPr>
        <w:pStyle w:val="NormalWeb"/>
        <w:shd w:val="clear" w:color="auto" w:fill="DDDDDD"/>
        <w:spacing w:before="0" w:beforeAutospacing="0" w:after="48" w:afterAutospacing="0"/>
        <w:rPr>
          <w:rFonts w:asciiTheme="minorHAnsi" w:hAnsiTheme="minorHAnsi" w:cstheme="minorHAnsi"/>
          <w:color w:val="333333"/>
          <w:sz w:val="22"/>
          <w:szCs w:val="22"/>
          <w:highlight w:val="green"/>
        </w:rPr>
      </w:pPr>
    </w:p>
    <w:p w14:paraId="2AF9F127" w14:textId="77777777" w:rsidR="00613C47" w:rsidRPr="00331A71" w:rsidRDefault="00613C47" w:rsidP="00613C47">
      <w:pPr>
        <w:pStyle w:val="NormalWeb"/>
        <w:shd w:val="clear" w:color="auto" w:fill="DDDDDD"/>
        <w:spacing w:before="0" w:beforeAutospacing="0" w:after="48" w:afterAutospacing="0"/>
        <w:rPr>
          <w:rFonts w:asciiTheme="minorHAnsi" w:hAnsiTheme="minorHAnsi" w:cstheme="minorHAnsi"/>
          <w:color w:val="333333"/>
          <w:sz w:val="22"/>
          <w:szCs w:val="22"/>
          <w:highlight w:val="green"/>
        </w:rPr>
      </w:pPr>
      <w:r w:rsidRPr="00331A71">
        <w:rPr>
          <w:rFonts w:asciiTheme="minorHAnsi" w:hAnsiTheme="minorHAnsi" w:cstheme="minorHAnsi"/>
          <w:color w:val="333333"/>
          <w:sz w:val="22"/>
          <w:szCs w:val="22"/>
          <w:highlight w:val="green"/>
        </w:rPr>
        <w:t>Avtal med tilknytningspersonen når det passer best for dere og barnehagen at dere leverer denne dagen. Viktig å sikre at tilknytningspersonen har god plass på fanget og tid til å ta seg godt av ditt barn.</w:t>
      </w:r>
    </w:p>
    <w:p w14:paraId="51A51D23" w14:textId="484288DD" w:rsidR="00613C47" w:rsidRDefault="00613C47" w:rsidP="00613C47">
      <w:pPr>
        <w:pStyle w:val="NormalWeb"/>
        <w:shd w:val="clear" w:color="auto" w:fill="DDDDDD"/>
        <w:spacing w:before="0" w:beforeAutospacing="0" w:after="48" w:afterAutospacing="0"/>
        <w:rPr>
          <w:rFonts w:asciiTheme="minorHAnsi" w:hAnsiTheme="minorHAnsi" w:cstheme="minorHAnsi"/>
          <w:color w:val="333333"/>
          <w:sz w:val="22"/>
          <w:szCs w:val="22"/>
        </w:rPr>
      </w:pPr>
      <w:r w:rsidRPr="00331A71">
        <w:rPr>
          <w:rFonts w:asciiTheme="minorHAnsi" w:hAnsiTheme="minorHAnsi" w:cstheme="minorHAnsi"/>
          <w:color w:val="333333"/>
          <w:sz w:val="22"/>
          <w:szCs w:val="22"/>
          <w:highlight w:val="green"/>
        </w:rPr>
        <w:t>Det anbefales kortere dager denne dagen og de neste to ukene. Det vil gjøre overgangen fra hjem til barnehage mer smidig for barnet. Personalet vil tilstrebe god dialog med dere om deres barn.</w:t>
      </w:r>
    </w:p>
    <w:p w14:paraId="3B896AFD" w14:textId="21DA4A8C" w:rsidR="00613C47" w:rsidRDefault="00613C47" w:rsidP="00613C47">
      <w:pPr>
        <w:pStyle w:val="NormalWeb"/>
        <w:shd w:val="clear" w:color="auto" w:fill="DDDDDD"/>
        <w:spacing w:before="0" w:beforeAutospacing="0" w:after="48" w:afterAutospacing="0"/>
        <w:rPr>
          <w:rFonts w:asciiTheme="minorHAnsi" w:hAnsiTheme="minorHAnsi" w:cstheme="minorHAnsi"/>
          <w:color w:val="333333"/>
          <w:sz w:val="22"/>
          <w:szCs w:val="22"/>
        </w:rPr>
      </w:pPr>
    </w:p>
    <w:p w14:paraId="467C9F12" w14:textId="77777777" w:rsidR="001D6E25" w:rsidRPr="00D22AD5" w:rsidRDefault="001D6E25" w:rsidP="00613C47">
      <w:pPr>
        <w:pStyle w:val="NormalWeb"/>
        <w:shd w:val="clear" w:color="auto" w:fill="DDDDDD"/>
        <w:spacing w:before="0" w:beforeAutospacing="0" w:after="48" w:afterAutospacing="0"/>
        <w:rPr>
          <w:rFonts w:asciiTheme="minorHAnsi" w:hAnsiTheme="minorHAnsi" w:cstheme="minorHAnsi"/>
          <w:color w:val="333333"/>
          <w:sz w:val="22"/>
          <w:szCs w:val="22"/>
        </w:rPr>
      </w:pPr>
    </w:p>
    <w:p w14:paraId="465BBBDB" w14:textId="77777777" w:rsidR="00613C47" w:rsidRPr="00D22AD5" w:rsidRDefault="00613C47" w:rsidP="00613C47">
      <w:pPr>
        <w:rPr>
          <w:b/>
          <w:bCs/>
        </w:rPr>
      </w:pPr>
    </w:p>
    <w:p w14:paraId="21D12133" w14:textId="35EF432A" w:rsidR="00426AB0" w:rsidRDefault="00426AB0"/>
    <w:p w14:paraId="36F082FE" w14:textId="43DE10DB" w:rsidR="001D6E25" w:rsidRDefault="001D6E25"/>
    <w:p w14:paraId="39397F72" w14:textId="6DDB02BE" w:rsidR="001D6E25" w:rsidRDefault="001D6E25"/>
    <w:p w14:paraId="0605140F" w14:textId="0BDF3F9F" w:rsidR="001D6E25" w:rsidRDefault="001D6E25"/>
    <w:p w14:paraId="0E9864C5" w14:textId="075EA147" w:rsidR="001D6E25" w:rsidRDefault="001D6E25"/>
    <w:p w14:paraId="545DCDC0" w14:textId="2DAB17FE" w:rsidR="001D6E25" w:rsidRDefault="001D6E25"/>
    <w:p w14:paraId="17C42B91" w14:textId="5BC8074E" w:rsidR="001D6E25" w:rsidRDefault="001D6E25"/>
    <w:p w14:paraId="02DB9B74" w14:textId="6C16662B" w:rsidR="000D61BD" w:rsidRDefault="000D61BD"/>
    <w:p w14:paraId="2D6C23A9" w14:textId="77777777" w:rsidR="000D61BD" w:rsidRDefault="000D61BD"/>
    <w:sectPr w:rsidR="000D6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7"/>
    <w:rsid w:val="000D61BD"/>
    <w:rsid w:val="001D6E25"/>
    <w:rsid w:val="003664C8"/>
    <w:rsid w:val="00426AB0"/>
    <w:rsid w:val="00547707"/>
    <w:rsid w:val="005A2364"/>
    <w:rsid w:val="00613C47"/>
    <w:rsid w:val="00646DF4"/>
    <w:rsid w:val="007B053D"/>
    <w:rsid w:val="00B90F8F"/>
    <w:rsid w:val="00DB7065"/>
    <w:rsid w:val="00E262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6B42"/>
  <w15:chartTrackingRefBased/>
  <w15:docId w15:val="{F524C18C-2114-4C2B-9974-FA432754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4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613C4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B90F8F"/>
    <w:rPr>
      <w:color w:val="0563C1" w:themeColor="hyperlink"/>
      <w:u w:val="single"/>
    </w:rPr>
  </w:style>
  <w:style w:type="character" w:styleId="Ulstomtale">
    <w:name w:val="Unresolved Mention"/>
    <w:basedOn w:val="Standardskriftforavsnitt"/>
    <w:uiPriority w:val="99"/>
    <w:semiHidden/>
    <w:unhideWhenUsed/>
    <w:rsid w:val="00B9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2271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Cathrine Forseth</dc:creator>
  <cp:keywords/>
  <dc:description/>
  <cp:lastModifiedBy>Anne Cathrine Forseth</cp:lastModifiedBy>
  <cp:revision>3</cp:revision>
  <dcterms:created xsi:type="dcterms:W3CDTF">2024-03-25T09:08:00Z</dcterms:created>
  <dcterms:modified xsi:type="dcterms:W3CDTF">2024-03-25T09:08:00Z</dcterms:modified>
</cp:coreProperties>
</file>